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9E" w:rsidRPr="0064589E" w:rsidRDefault="0064589E" w:rsidP="008B3A9B">
      <w:pPr>
        <w:spacing w:before="100" w:beforeAutospacing="1" w:after="100" w:afterAutospacing="1" w:line="240" w:lineRule="auto"/>
        <w:jc w:val="right"/>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Замимаи 1</w:t>
      </w:r>
    </w:p>
    <w:p w:rsidR="0064589E" w:rsidRPr="0064589E" w:rsidRDefault="0064589E" w:rsidP="008B3A9B">
      <w:pPr>
        <w:spacing w:before="100" w:beforeAutospacing="1" w:after="100" w:afterAutospacing="1" w:line="240" w:lineRule="auto"/>
        <w:jc w:val="right"/>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ба </w:t>
      </w:r>
      <w:hyperlink r:id="rId4" w:tooltip="Ссылка на Ѕарори Іукумати ЇТ Дар бораи Барномаи таълим ва тарбияи іуѕуѕии шаірвандони ЇТ барои соліои 2020-2030" w:history="1">
        <w:r w:rsidRPr="0064589E">
          <w:rPr>
            <w:rFonts w:ascii="Times New Tojik" w:eastAsia="Times New Roman" w:hAnsi="Times New Tojik" w:cs="Times New Roman"/>
            <w:color w:val="0000FF"/>
            <w:sz w:val="32"/>
            <w:szCs w:val="32"/>
            <w:u w:val="single"/>
            <w:lang w:eastAsia="ru-RU"/>
          </w:rPr>
          <w:t>ѕарори</w:t>
        </w:r>
      </w:hyperlink>
      <w:r w:rsidRPr="0064589E">
        <w:rPr>
          <w:rFonts w:ascii="Times New Tojik" w:eastAsia="Times New Roman" w:hAnsi="Times New Tojik" w:cs="Times New Roman"/>
          <w:sz w:val="32"/>
          <w:szCs w:val="32"/>
          <w:lang w:eastAsia="ru-RU"/>
        </w:rPr>
        <w:t xml:space="preserve"> Іукумати</w:t>
      </w:r>
    </w:p>
    <w:p w:rsidR="0064589E" w:rsidRPr="0064589E" w:rsidRDefault="0064589E" w:rsidP="008B3A9B">
      <w:pPr>
        <w:spacing w:before="100" w:beforeAutospacing="1" w:after="100" w:afterAutospacing="1" w:line="240" w:lineRule="auto"/>
        <w:jc w:val="right"/>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Їуміурии Тоїикистон</w:t>
      </w:r>
    </w:p>
    <w:p w:rsidR="0064589E" w:rsidRPr="0064589E" w:rsidRDefault="0064589E" w:rsidP="008B3A9B">
      <w:pPr>
        <w:spacing w:before="100" w:beforeAutospacing="1" w:after="100" w:afterAutospacing="1" w:line="240" w:lineRule="auto"/>
        <w:jc w:val="right"/>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аз "27" ноябри соли 2019, № 599</w:t>
      </w:r>
    </w:p>
    <w:p w:rsidR="0064589E" w:rsidRPr="0064589E" w:rsidRDefault="0064589E" w:rsidP="0064589E">
      <w:pPr>
        <w:spacing w:before="100" w:beforeAutospacing="1" w:after="100" w:afterAutospacing="1" w:line="240" w:lineRule="auto"/>
        <w:outlineLvl w:val="1"/>
        <w:rPr>
          <w:rFonts w:ascii="Times New Tojik" w:eastAsia="Times New Roman" w:hAnsi="Times New Tojik" w:cs="Times New Roman"/>
          <w:b/>
          <w:bCs/>
          <w:sz w:val="36"/>
          <w:szCs w:val="36"/>
          <w:lang w:eastAsia="ru-RU"/>
        </w:rPr>
      </w:pPr>
      <w:bookmarkStart w:id="0" w:name="A5NA0LJVCI"/>
      <w:bookmarkEnd w:id="0"/>
      <w:r w:rsidRPr="0064589E">
        <w:rPr>
          <w:rFonts w:ascii="Times New Tojik" w:eastAsia="Times New Roman" w:hAnsi="Times New Tojik" w:cs="Times New Roman"/>
          <w:b/>
          <w:bCs/>
          <w:sz w:val="36"/>
          <w:szCs w:val="36"/>
          <w:lang w:eastAsia="ru-RU"/>
        </w:rPr>
        <w:t>Барномаи таълим ва тарбияи іуѕуѕии шаірвандони Їуміурии Тоїикистон барои соліои 2020-2030</w:t>
      </w:r>
    </w:p>
    <w:p w:rsidR="0064589E" w:rsidRPr="0064589E" w:rsidRDefault="0064589E" w:rsidP="0064589E">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1" w:name="A5NA0LJZMA"/>
      <w:bookmarkEnd w:id="1"/>
      <w:r w:rsidRPr="0064589E">
        <w:rPr>
          <w:rFonts w:ascii="Times New Tojik" w:eastAsia="Times New Roman" w:hAnsi="Times New Tojik" w:cs="Times New Roman"/>
          <w:b/>
          <w:bCs/>
          <w:sz w:val="24"/>
          <w:szCs w:val="24"/>
          <w:lang w:eastAsia="ru-RU"/>
        </w:rPr>
        <w:t>1. МУЅАРРАРОТИ УМУМЊ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 Тибѕи муѕаррароти Конститутсия Їуміурии Тоїикистон давлати соіибихтиёр, демократњ, іуѕуѕбунёд, дунявњ ва ягона буда, инсон, іуѕуѕ ва озодиіои ў арзиши олњ эътироф карда шудааст. Іуѕуѕу озодиіои инсон ва шаірвандро давлат эътироф, риоя ва іифз менамояд. Яке аз хусусиятіои хоси давлати іуѕуѕбунёд мавїудияти сатіи баланди фаріанги іуѕуѕии шаірвандон мебошад.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 Низоми іуѕуѕии Їуміурии Тоїикистон дар масъалаіои татбиѕи мусоид, самаранок ва іимояи боэътимоди іуѕуѕу озодиіои инсон ва шаірванд бояд ба стандартіои байналмилалњ мутобиѕ бошад.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 Зарурати ѕабули Барномаи таълим ва тарбияи іуѕуѕии шаірвандони Їуміурии Тоїикистон барои соліои 2020-2030 (минбаъдБарнома) аз паёми Президенти Їуміурии Тоїикистон, Пешвои миллат аз 26 декабри соли 2018, инчунин Консепсияи сиёсати іуѕуѕии Їуміурии Тоїикистон барои соліои 2018-2028, ки бо фармони Президенти Їуміурии Тоїикистон аз 6 феврали соли 2018, №1005 тасдиѕ гардидааст, бармеояд.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 Баланд бардоштани сатіи маърифати іуѕуѕњ, таълим ва тарбияи іуѕуѕии шаірвандон яке аз самтіои афзалиятноки сиёсати іуѕуѕии Їуміурии Тоїикистон маісуб ёфта, тавассути фаъолияти маѕомоти давлатњ, ташкилотіо, шаірвандон ва їалби воситаіои ахбори омма амалњ мегардад.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5. Сатіи баланди маърифати іуѕуѕњ ва тарљиби іуѕуѕњ шароит фароіам меорад, ки шаірвандон аз іуѕуѕіои худ истифода баранд, масъулият дошта бошанд ва ба имкониятіои баробар, аз їумла имкониятіои іуѕуѕњ тавассути волоияти ѕонун дастрасњ дошта </w:t>
      </w:r>
      <w:r w:rsidRPr="0064589E">
        <w:rPr>
          <w:rFonts w:ascii="Times New Tojik" w:eastAsia="Times New Roman" w:hAnsi="Times New Tojik" w:cs="Times New Roman"/>
          <w:sz w:val="32"/>
          <w:szCs w:val="32"/>
          <w:lang w:eastAsia="ru-RU"/>
        </w:rPr>
        <w:lastRenderedPageBreak/>
        <w:t>бошанд, ки їиіати расидани Їуміурии Тоїикистон ба іадафіои ворид шудан ба ѕатори давлатіои пешрафтаи їаіонњ мусоидат 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 Таълим ва тарбияи іуѕуѕњ їузъи їудонашавандаи сиёсати іуѕуѕии давлат буда, дар робита бо тарбияи сиёсњ, ахлоѕњ, меінатњ, эстетикњ ва намудіои дигари тарбияи инсон бояд анїом дода шавад. Тарбияи іуѕуѕњ бо дар назар доштани арзишіои ахлоѕњ, фаріанги миллњ, мероси таърихњ, одату арзишіои миллњ ба амал бароварда мешавад. Дар ин раванд, диѕѕати махсус ба интихоби мушаххаси гурўііои аіолњ, ки бо сабаби дар сатіи паст будани маърифат ва шуури іуѕуѕњ ё надоштани имконияти гирифтани иттилооти іуѕуѕњ дар іолати осебпазир ѕарор доранд, бояд равона гардад.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7. Дар Барнома іусусиятіои фаріангњ, таърихњ, гендерњ ва паілуіои дигари рушди їомеаи муосири Їуміурии Тоїикистон, уідадориіои байналмилалњ оид ба іуѕуѕи инсон ва натиїаіое, ки рушди устувори давлатро таъмин менамояд, ба инобат гирифта шудаанд.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8. Барнома бо дар назар доштани таїрибаи давлатіои пешѕадам, дар асоси стандартіои їаіонии моделіои самарабахши таълим ва тарбияи іуѕуѕии шаірвандон таіия гардидааст.</w:t>
      </w:r>
    </w:p>
    <w:p w:rsidR="0064589E" w:rsidRPr="0064589E" w:rsidRDefault="0064589E" w:rsidP="0064589E">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2" w:name="A5NA0LK4AW"/>
      <w:bookmarkEnd w:id="2"/>
      <w:r w:rsidRPr="0064589E">
        <w:rPr>
          <w:rFonts w:ascii="Times New Tojik" w:eastAsia="Times New Roman" w:hAnsi="Times New Tojik" w:cs="Times New Roman"/>
          <w:b/>
          <w:bCs/>
          <w:sz w:val="24"/>
          <w:szCs w:val="24"/>
          <w:lang w:eastAsia="ru-RU"/>
        </w:rPr>
        <w:t>2. ТАІЛИЛИ ВАЗЪИ КУНУНЊ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9. Сиёсати давлатњ дар самти баланд бардоштани маърифати іуѕуѕњ ва таълиму тарбияи іуѕуѕии шаірвандон дар асоси санадіои меъёрии іуѕуѕњ, аз їумла фармони Президенти Їуміурии Тоїикистон аз 9 апрели соли 1997, № 691 "Дар бораи сиёсати іуѕуѕњ ва таъмини тарбияи іуѕуѕии шаірвандони Їуміурии Тоїикистон", ѕарори Іукумати Їуміурии Тоїикистон аз 22 августи соли 1997, №383 "Дар бораи баъзе чораіои беітар намудани тарбияи іуѕуѕии шаірвандон ва кори іуѕуѕњ дар їуміурњ", ѕарори Іукумати Їуміурии Тоїикистон аз 3 марти соли 2006, № 94 "Дар бораи тасдиѕи Консепсияи миллии тарбия дар Їуміурии Тоїикистон" ва фармони Президенти Їуміурии Тоїикистон аз 6 феврали соли 2018, №1005 "Дар бораи Консепсияи сиёсати іуѕуѕии Їуміурии Тоїикистон барои соліои 2018-2028" амалњ карда мешавад.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10. Шаірвандони Їуміурии Тоїикистон, ѕатъи назар аз миллат, нажод, їинс, забон, эътиѕоди динњ, мавѕеи сиёсњ, вазъи иїтимоњ, таісил, молу мулк ва іолатіои дигар, іуѕуѕи дастрасњ ба иттилоотеро доранд, ки ба манфиати оніо дахл дорад, инчунин имконияти истифодаи дастовардіои соіаи іуѕуѕро доранд.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11. Аз соли 2009 дар назди Вазорати адлия махзани мутамаркази иттилоотии іуѕуѕии "Адлия" бо забоніои давлатњ ва русњ амал менамояд, ки маѕсад ва вазифаіои асосии он таъмин ва дастрасии санадіои меъёрии іуѕуѕњ ба маѕомоти давлатњ, ташкилотіо ва шаірвандон мебошад.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12. Айни замон сиёсати давлатњ дар соіаи баланд бардоштани маърифати іуѕуѕњ ва таълиму тарбияи іуѕуѕии шаірвандон дар асоси Барномаи таълим ва тарбияи іуѕуѕии шаірвандони Їуміурии Тоїикистон барои соліои 2009-2019 амалњ гардида истодааст. Аз ин лиіоз, Іукумати Їуміурии Тоїикистон Барномаи таълим ва тарбияи іуѕуѕии шаірвандони Їуміурии Тоїикистон барои соліои 2020-2030-ро бо дар назар доштани пешрафти їомеа ва рушди илму техникаи муосир таіия ва ѕабул менамояд.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13. Іамзамон, таілили іолати муосири фаріанги іуѕуѕњ нишон медиіад, ки дар ин самт ба инобат гирифтани шароити иїтимоњ-иѕтисодњ ва тамоюліои нав зарур аст. Бо маѕсади бартараф намудани мушкилоти маїмўњ дар татбиѕи сиёсати давлатњ дар самти маърифатнокии іуѕуѕњ зарурати таљйир додани муносибатіо мавїуд аст. Дар робита бо ин наѕши їомеаи шаірвандњ дар маърифатнокии іуѕуѕњ ва фаъолияти маърифатпарварии хусусияти иттилоотњ-ташвиѕотидошта бояд баланд бардошта шавад, зеро имрўз ташаккули сатіи баланди маърифатнокии іуѕуѕњ бе иштироки фаъолонаи їомеаи шаірвандњ, тамоми хизматчиёни давлатњ ва їомеаи іуѕуѕшиносони їуміурњ номумкин аст. Аз ин рў, дар ин самт таљйироти куллњ, ки дигаркунии їиддии модели институтсионалиро дар татбиѕи сиёсати маърифатнокии іуѕуѕњ талаб менамояд, зарур аст. Іамчунин маърифатнокии іуѕуѕњ бояд талаботи гурўііои маѕсаднокро ба инобат гирифта, расмиёти баіодиіии сифат ва натиїанокии ин фаъолиятро пешбинњ 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14. Дар замони муосир муіимтарин роіи баланд бардоштани сатіи фаріанги іуѕуѕии шаірвандон ин баланд бардоштани маърифатнокии оніо ва истифодаи имкониятіои оніо дар їустани </w:t>
      </w:r>
      <w:r w:rsidRPr="0064589E">
        <w:rPr>
          <w:rFonts w:ascii="Times New Tojik" w:eastAsia="Times New Roman" w:hAnsi="Times New Tojik" w:cs="Times New Roman"/>
          <w:sz w:val="32"/>
          <w:szCs w:val="32"/>
          <w:lang w:eastAsia="ru-RU"/>
        </w:rPr>
        <w:lastRenderedPageBreak/>
        <w:t>чораіои іуѕуѕњ іангоми танзими низоъіои їамъиятњ мебошад. Бахусус донистан ва фаімидани самаранокии расмиёти љайрисудњ ва тосудии танзими баісіо рафтори махсусро оид ба амалигардонии воситаіои іуѕуѕњ дар їомеа ташаккул хоіад дод. Дар натиїа тафаккури іуѕуѕии їомеа ташаккул ёфта, дар навбати худ нигоіи їомеаи Тоїикистонро куллан таљйир медиіад. Аз ин лиіоз тарљиби воситаву механизміои іуѕуѕњ дар іаёти іаррўзаи їомеа бояд яке аз вазифаіои муіими сиёсати давлатњ дар соіаи маърифатнокии іуѕуѕњ гардад.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15. Іамин тавр, баланд бардоштани фаріанги іуѕуѕии шаірвандон дар заминаи муносибатіои пайвастаи низомнок натиїаи самаранок медиіад.</w:t>
      </w:r>
    </w:p>
    <w:p w:rsidR="0064589E" w:rsidRPr="0064589E" w:rsidRDefault="0064589E" w:rsidP="0064589E">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3" w:name="A5NA0LK8B2"/>
      <w:bookmarkEnd w:id="3"/>
      <w:r w:rsidRPr="0064589E">
        <w:rPr>
          <w:rFonts w:ascii="Times New Tojik" w:eastAsia="Times New Roman" w:hAnsi="Times New Tojik" w:cs="Times New Roman"/>
          <w:b/>
          <w:bCs/>
          <w:sz w:val="24"/>
          <w:szCs w:val="24"/>
          <w:lang w:eastAsia="ru-RU"/>
        </w:rPr>
        <w:t>3. МАЅСАД, ВАЗИФА ВА ПРИНСИПІО</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16. Маѕсади асосии Барнома аз иніо иборатанд: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риояи Конститутсия ва санадіои меъёрии іуѕуѕии Їуміурии Тоїикистон, ташаккули іисси масъулиятшиносњ ва ватандўстњ;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сатіи маърифати іуѕуѕии шаірвандон;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таъмини дастрасии тарзу усуліои ѕонунии іифзи іуѕуѕу озодиіои инсон ва шаірванд;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тарљиби арзишіои демократњ, дарк намудани ягонагии іуѕуѕ, озодњ ва вазифаіои асосии инсон ва шаірванд, таъмини иштироки фаъоли аіолњ дар іаёти сиёсњ, иѕтисодњ ва иїтимоии Їуміурии Тоїикистон;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мустаікам намудани институти іуѕуѕи инсон, муносибати эітиромона бо 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маѕоми ѕонун, тарбияи шаірвандон дар руіияи эітиром нисбат ба он ва аз байн бурдани іеїангории (нигилизми)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байни шаірвандон ташаккул додани низоми устувори рафтори іуѕуѕњ, оштинопазирњ нисбат ба іама гуна іуѕуѕвайронкунњ ва ногузирии масъулияти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 баланд бардоштани боварии аіолњ ба фаъолияти маѕомоти іокимияти давлатњ;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іамоіангсозии фаъолияти тамоми субъектони тарљиб ва ташвиѕи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ташкил намудани механизми самараноки іамкории давлат ва ниіодіои їомеаи шаірвандњ дар самти таълим ва тарбияи іуѕуѕии шаірвандон;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їиіати баланд бардоштани сатіи дониш ва фаріанги іуѕуѕии шаірвандон истифодаи иѕтидори илмию фаріангии їомеа.</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17. Їиіати ноил гардидан ба маѕсадіои Барнома иїрои вазифаіои зерин зарур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пешгирии іуѕуѕвайронкуниіо;</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самаранокии тарљибу ташвиѕи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самаранокии фаъолияти маѕомоти давлатњ дар самти тарљибу ташвиѕи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ташаккули малакаи муайян намудани мавѕеи іуѕуѕии шаірвандон барои іалли масъалаіои іуѕуѕии ба вуїуд омада;</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таъмини маѕомоти худидоракунии шаірак ва деіот, маѕомоти маіаллии іокимияти давлатњ, маѕомоти иїроияи марказии іокимияти давлатњ, бахусус маѕомоти іифзи іуѕуѕ бо маводи иттилоотњ-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таври васеъ ба аіолњ дастрас намудани санадіои меъёрии іуѕуѕии ѕабулгардида;</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таъсис додани сомонаи ягонаи миллњ бо їойгир кардани санадіои меъёрии іуѕуѕии хусусияти умумиіатмидоштаи Їуміурии Тоїикистон;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такмил додани механизми коркарди муроїиати шахсони воѕењ ва іуѕуѕњ іамчун унсури муіими баланд бардоштани таълим ва тарбияи іуѕуѕии шаірвандон дар асоси ворид кардани дастовардіои нави илму технология, пурзўр кардани назорати їамъиятњ;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 баланд бардоштани фаріанги іуѕуѕии роібарони ташкилотіо новобаста аз шакли моликият, кормандони маѕомоти давлатњ ва иттиіодияіои їамъиятњ;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таълим ва тарбияи іуѕуѕии шаірвандон, аз їумла, кўдакону наврасон, їавонону донишїўён, хизматчиёни давлатњ ва шахсони ба оніо баробаркардашуда;</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истифодаи самараноки воситаіои ахбори омма ва іамоіангсозии фаъолияти маѕомоти давлатњ, иттиіодияіои їамъиятњ дар раванди таълим ва тарбияи іуѕуѕии шаірвандон;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роі мондани таълим ва тарбияи іуѕуѕии шаірвандон бо дар назар доштани хусусиятіои таърихњ, фаріангњ, миллњ ва дигаріо;</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таълим ва тарбияи іуѕуѕњ фаро гирифтани тамоми гурўііои аіолњ бо дар назар доштани синну сол, касб ва хусусиятіои дигар дар заминаи наѕшаіои дарозмуддати чорабиниіои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коркард ва татбиѕи шакліои нави таълим ва тарбияи іуѕуѕии шаірвандони Їуміурии Тоїикистон;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коркард намудани барнома ва наѕшаіои нави таълим ва тарбияи іуѕуѕњ дар муассисаіои таълимњ;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амалњ намудани сиёсати даріои кушод їиіати дастрасњ ба ѕонунгузории амалкунанда ва сиёсати іуѕуѕии Їуміурии Тоїикистон.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18. Барнома дар асоси принсипіои зерин амалњ карда мешавад: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ѕонуният;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адолат, инсондўстњ, баробарњ ва іамкорњ;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муттаіидњ ва ягонагии таълим ва тарбияи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мустаікамии фаріанги іуѕуѕу озодиіои инсон ва шаірвандон, ки арзиши олњ дониста мешавад;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риоя намудани тавозуни манфиати шахс, їамъият ва давлат;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ватандўстњ.</w:t>
      </w:r>
    </w:p>
    <w:p w:rsidR="0064589E" w:rsidRPr="0064589E" w:rsidRDefault="0064589E" w:rsidP="0064589E">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4" w:name="A5NA0LKCUF"/>
      <w:bookmarkEnd w:id="4"/>
      <w:r w:rsidRPr="0064589E">
        <w:rPr>
          <w:rFonts w:ascii="Times New Tojik" w:eastAsia="Times New Roman" w:hAnsi="Times New Tojik" w:cs="Times New Roman"/>
          <w:b/>
          <w:bCs/>
          <w:sz w:val="24"/>
          <w:szCs w:val="24"/>
          <w:lang w:eastAsia="ru-RU"/>
        </w:rPr>
        <w:lastRenderedPageBreak/>
        <w:t>4. НИЗОМИ ТАЪЛИМУ ТАРБИЯИ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19. Низоми ягонаи таълиму тарбияи іуѕуѕњ ба стандартіои ягонаи сифат, муносибати инфиродњ, ки манфиатіои инсон ва шаірванд, маѕомоти давлатњ, маѕомоти худидоракунии шаірак ва деіот, иттиіодияіои їамъиятњ ва субъектіои соіибкориро ба назар мегирад, бояд асос ёбад.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20. Чорабиниіо оид ба баланд бардоштани таълиму тарбияи іуѕуѕии аіолњ барои іамаи шаірвандон бояд хусусияти маълумоти умумњ дошта бошанд. Дар баробари ин, оніо бояд іусусияти даѕиѕ дошта, ба категорияіои муайяни аіолњ (бо дар назар доштани синну сол, їинс, ѕобилияти їисмонњ ва љайра) нигаронида шаванд. Мутаносибан низоми маърифати іуѕуѕњ бояд ба талаботи гурўііои алоіидаи аіолњ, аз їумла кўдакон, занон, нафаѕахўрон, маъюбон, шахсони камбизоат, аіолии деіот, муіоїирон, шахсоне, ки дар муассисаіои системаи иїрои їазои їиноятњ ѕарор доранд ва дигарон їавобгўй бошанд.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21. Барои густариши муколама бо аіолњ ва аз їониби оніо дарк кардани моіияти чорабиниіо оид ба таълиму тарбияи іуѕуѕњ таіия намудани усуліои пешрафта ва муосир хеле муіим мебошад.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22. Аз ин лиіоз, таълиму тарбияи іуѕуѕњ бояд ба усуліои зерин асос ёбад: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рў овардан ба арзишіои умумиинсонњ ва іадафіои олии гуманизм;</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роі мондани іамкорњ;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мустаѕилияти субъектіои таълиму тарбияи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рў овардан ба аіолњ, дастрас будан ба аудиторияи мушаххас ва вокуниш ба талаботи 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инноватсионњ ва эїодкорона будани таълиму тарбияи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мониторинг ва назорати їараёни таълиму тарбияи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23. Низоми таълиму тарбияи іуѕуѕњ аз иттилоотонии іуѕуѕњ, машваратдиіии іуѕуѕњ ва расонидани ёрии іуѕуѕњ, таълими іуѕуѕњ, тарљибу ташвиѕи іуѕуѕњ, їалби шаірвандон дар раванди </w:t>
      </w:r>
      <w:r w:rsidRPr="0064589E">
        <w:rPr>
          <w:rFonts w:ascii="Times New Tojik" w:eastAsia="Times New Roman" w:hAnsi="Times New Tojik" w:cs="Times New Roman"/>
          <w:sz w:val="32"/>
          <w:szCs w:val="32"/>
          <w:lang w:eastAsia="ru-RU"/>
        </w:rPr>
        <w:lastRenderedPageBreak/>
        <w:t>ѕабули санадіои меъёрии іуѕуѕњ, муіимияти механизміои іуѕуѕњ иборат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24. Иттилоотонии іуѕуѕњ метавонад ба тарзу усуліои гуногун амалњ карда шавад, аз їумла:</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брошюраіо, ки ба мавзўъіои алоіидаи іуѕуѕњ бахшида шудаанд (маводи таѕсимотњ бояд дар їойіои дастраси умум, инчунин дар їойіое, ки гурўііои маѕсаднок їамъ меоянд, аз їумла муассисаіои таълимњ, маѕомоти давлатњ, муассисаіои ислоіњ ва дигар їойіо паін карда мешаванд);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интишори мунтазами маѕолаіо ва лавіаіо (рубрика) дар рўзнома ва маїаллаіо оид ба масъалаіои іуѕуѕњ (тавассути рўзномаю маїаллаіо бояд фаъолияти дахлдори фаімондадиіии моіияти масъалаіои іалнашудаи мавїуда дар соіаіои гуногуни іуѕуѕњ ба роі монда шавад, инчунин оид ба навоварњ ва таљйиру иловаіо ба ѕонунгузорњ бо маѕсади роі надодан ба шаріи нодуруст аз їониби аіолњ);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маводе, ки ба воситаи сомонаіои интернетњ ва шабакаіои иїтимоњ паін мегарданд (ташкил кардани сомонаіои таълимњ дар мавзўъіои іуѕуѕњ барои гурўііои іарчи бештари маѕсадноки аіолњ. Мавод бояд вобаста ба сатіи мушкилоти пешниіоди иттилоот ва аудиторияи маѕсаднок фарѕ 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барномаіои телевизионњ ва радио бо мундариїаи ѕавии іуѕуѕњ ва иттилоотонњ дар чорчўбаи формати телевизионњ метавонад чунин усуліо, ба монанди роликіои иїтимоњ дар бораи барномаіои ёрии іуѕуѕњ, барномаіо оид ба баланд бардоштани маърифати іуѕуѕии аіолњ, намоишномаіои таїрибаи судњ, ки кирдоріои іуѕуѕвайронкунњ ва оѕибатіои оніоро инъикос менамояд, филміо ва силсилафилміо, ки ба масъалаіои іуѕуѕњ равона гардидаанд.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25. Іангоми ташкил намудани фаъолият оид ба машварати іуѕуѕњ ва расонидани ёрии іуѕуѕњ зарур аст, ки восита ва усуліо ба талаботи ѕишріои гуногуни аіолњ ва ба принсипіои Барнома мутобиѕ бошанд. Машварати іуѕуѕњ ва расонидани ёрии іуѕуѕњ бояд бо роііои зерин амалњ карда шаванд: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расонидани ёрии іуѕуѕии аз їониби давлат кафолатдодашуда;</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 таъсис додани хатіои маълумотдиіии телефонњ, ки оид ба ѕонунгузорњ ва хизматрасонии іуѕуѕњ иттилоот пешкаш менамоянд (їорњ намудани хатти алоѕаи маълумотдиіњ, ки операторони он хусусияти мушкилии муроїиаткунандаро таілил карда тавонанд, маълумоти умумиро оид ба роііои іалли он пешкаш намоянд ва ё ба маѕомот ва ташкилотіои дахлдор равон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дар порталіои махсуси іуѕуѕии шабакаи Интернет їойгир намудани дастур ва тафсиріо оид ба ѕонунгузорњ барои аіолњ. Дар сомонаіои маѕомоти давлатњ, ба љайр аз фасли алоѕаи бозгашт, бояд фасли саволіои мунтазам додашавандаро дошта бошанд, ки шаірванд ба саволи худ тавонад бе интизор шудани посух аз тарафи маѕомоти давлатњ, їавоб гирад;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гузаронидани семинаріо, курсіои омўзишии махсуси ройгон оид ба масъалаіои гуногуни іуѕуѕњ. Усули мазкур маїмўи васеи іама гуна машварат, семинар, тренингіоро дар бар мегирад, ки дар їойіои їамъиятњ, инчунин бо воситаи шабакаи Интернет гузаронида мешаванд.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26. Наѕши асосњ дар амалигардонии сиёсати давлатњ дар самти машварат ва ёрии іуѕуѕњ ба маѕомоти адлия вогузор гардидааст, ки айни замон яке аз самтіои фаъолияташ ба ин нигаронида шудааст.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27. Барои гурўііои маѕсаднок, ки ниёз ба машварат ва ёрии іуѕуѕњ доранд, таъсис додани марказіое, ки ба оніо ройгон хизмат мерасонанд зарур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28. Дар доираи барномаіои таълимии муассисаіои таісилоти томактабњ ва миёнаи умумњ (кўдакистон, синфіои ибтидоњ, умумии асосњ, миёнаи умумњ ва таълими калонсолон) дар тафаккури таълимгирандагон фаімиши іуѕуѕњ бояд ташаккул дода шавад. Ба муассисаіои таълимњ на таніо намояндагони маѕомоти іифзи іуѕуѕ, балки намояндагони иттиіодияіои їамъиятњ ва бахши хусусњ (ташкилотіое, ки хизматрасонии іуѕуѕиро иїро мекунанд) зарур аст, ташриф оранд.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29. Дар сатіи таісилоти миёна ва олии касбњ интихоб ва їорњ намудани фаніое, ки дониш ва малакаро дар самти фаріанги іуѕуѕњ ва зиддикорупсионњ ба таълимгирандагон ташаккул медиіанд, мувофиѕи маѕсад мебошад. Дар чорчўбаи коріои </w:t>
      </w:r>
      <w:r w:rsidRPr="0064589E">
        <w:rPr>
          <w:rFonts w:ascii="Times New Tojik" w:eastAsia="Times New Roman" w:hAnsi="Times New Tojik" w:cs="Times New Roman"/>
          <w:sz w:val="32"/>
          <w:szCs w:val="32"/>
          <w:lang w:eastAsia="ru-RU"/>
        </w:rPr>
        <w:lastRenderedPageBreak/>
        <w:t>тарбиявњ дар муассисаіои таълимњ гузаронидани соатіои тарбиявњ, мизіои мудаввар, тренингіо, семинаріо ва чорабиниіои дигар оид ба фаімондадиіии муѕарароти ѕонунгузорњ ва гирифтани ёрии іуѕуѕњ зарур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30. Дар факултетіои іуѕуѕшиносии муассисаіои таісилоти олии касбњ таъсис додани клиникаіои іуѕуѕњ їиіати пешниіод намудани машварат ва ёрии іуѕуѕии ройгон.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31. Тарљибу ташвиѕи іуѕуѕњ - кўшиши ба маълумоти іар як шаірванд расонидани сиёсати іуѕуѕии давлат дар шакли фаімо ва дастрас, ки барои іама якхел ѕабул ва фаімида шавад, то ки ў тавонад онро барои іимояи іуѕуѕ, озодњ ва манфиатіои ѕонуниаш истифода намояд.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32. Тарљибу ташвиѕи іуѕуѕњ бояд яке аз воситаіои муіими таъсирбахши маѕсаднок ва ба таври оммавњ баланд бардоштани таълиму тарбияи іуѕуѕњ ва фаріанги іуѕуѕии шаірвандон гардад.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33. Ба роі мондани коріои таблиљоти іуѕуѕњ ба таври васеъ дар тамоми соіаіои іаёти инсон тавассути бунёди низоми муваффаѕ ва динамикии бо иттилоот мусаллаі, ки дар он субъект ва объекти идоракунњ, функсияіои оніо, маѕсадіои асосњ ва миёнамуілат, воситаіои муносиби расидан ба оніо возеі муайян мешаванд.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34. Тарљибу ташвиѕи іуѕуѕњ дар ташаккули миллати баландмаърифат воситаи калидњ мебошад.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35. Таъминоти іуѕуѕњ дар таъсирасонии іуѕуѕњ ба муносибатіои їамъиятњ бо роіи танзими меъёрии іуѕуѕњ ифода меёбад.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36. Барои давлати муосир алоѕаи бевосита ва мутаѕобила бо їомеа, институтіои пурзўр ва бонуфузи љайридавлатии худидоракунии їамъиятњ зарур аст. Дар їаіони муосир давлати пешрафта бо їомеаи шаірвандњ іамкорњ мекунад. Барои дарки вазъи мавїудаи рушди їамъият муайян кардани сатіи рушди їомеаи шаірвандњ дар кишвар муіим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37. Таъсиси механизми їалби тамоми шаірвандон, манфиатдор будани оніо дар раванди ташаккулёбњ ва муіокимаи санадіои меъёрии іуѕуѕњ зарур аст. Чунин тадбир дар тамоми маріилаіои таіияи санадіои меъёрии іуѕуѕњ бо дар назар доштани мавѕеъ ва </w:t>
      </w:r>
      <w:r w:rsidRPr="0064589E">
        <w:rPr>
          <w:rFonts w:ascii="Times New Tojik" w:eastAsia="Times New Roman" w:hAnsi="Times New Tojik" w:cs="Times New Roman"/>
          <w:sz w:val="32"/>
          <w:szCs w:val="32"/>
          <w:lang w:eastAsia="ru-RU"/>
        </w:rPr>
        <w:lastRenderedPageBreak/>
        <w:t>пешниіоди їомеа тавассути иттилоотонњ ва гузаронидани муіокимаи оммавњ, ташкили муколамаи созанда байни давлат ва їомеа, ки ба ташкили назорати їамъиятњ, таъмини шаффофият ва ошкоро будани фаъолияти маѕомоти давлатњ дар соіаи іуѕуѕэїодкунњ имконият медиіанд.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38. Ѕобилияти шаірвандон оид ба истифода аз воситаіои іуѕуѕњ ба ташаккули їаіонбинии іуѕуѕњ ва ба ѕонун итоат намудан мусоидат менамояд. Чунин шуури іуѕуѕњ имкон медиіад, ки арзиши бунёдии ѕонун іамчун падидаи зарурњ ва самараноки иїтимоњ баланд бардошта шавад. Љайр аз ин он метавонад муносибати рафтории шаірвандонро ба куллњ дигаргун созад, ки дар натиїа дар мафкураи оніо принсипіои инсондўстњ, ѕонуният, баробарњ, масъулият ва адолат боло мегиранд.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39. Муіимияти механизміои іуѕуѕњ іангоми іалли шакліои гуногуни низоъіои іаётњ меафзояд. Дар чунин маврид бояд наѕши танзимкунандаи тартиби танзими тосудњ, миёнаравњ (медиатсия), инчунин шакліои гуногуни расмиёти созишњ дар іаллу фасли баісіои їамъиятњ баланд бардошта 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40. Оммавигардонии іалли то судии баісіо сарбориро дар низоми судњ коіиш дода, ба афзоиши сатіи ѕаноатмандии шаірвандон аз истифодаи намудіои гуногуни механизміои созиш оварда мерасонад. Дар натиїа сатіи боварии шаірвандон ба давлат афзуда, ба мавѕеъгирии оніо іамчун шарики давлат таъсири мусбат мерасонад.</w:t>
      </w:r>
    </w:p>
    <w:p w:rsidR="0064589E" w:rsidRPr="0064589E" w:rsidRDefault="0064589E" w:rsidP="0064589E">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5" w:name="A5NA0LKLKZ"/>
      <w:bookmarkEnd w:id="5"/>
      <w:r w:rsidRPr="0064589E">
        <w:rPr>
          <w:rFonts w:ascii="Times New Tojik" w:eastAsia="Times New Roman" w:hAnsi="Times New Tojik" w:cs="Times New Roman"/>
          <w:b/>
          <w:bCs/>
          <w:sz w:val="24"/>
          <w:szCs w:val="24"/>
          <w:lang w:eastAsia="ru-RU"/>
        </w:rPr>
        <w:t>5. МАЅОМОТИ ІАМОІАНГСОЗ ВА ТАТБИЅКУНАНДАИ БАРНОМА</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41. Барои амалњ намудани маѕсаду вазифаіои Барнома ва іалли мушкилиіои мавїуда дар самти таълиму тарбияи іуѕуѕии шаірвандон, аз тарафи маѕоми іамоіангсоз ва татбиѕкунандаи Барнома - Вазорати адлияи Їуміурии Тоїикистон Шўрои їуміуриявии мутобиѕсозию методњ оид ба таълим ва тарбияи іуѕуѕии шаірвандони Їуміурии Тоїикистон, ки бо ѕарори Іукумати Їуміурии Тоїикистон аз 22 августи соли 1997, №383 таъсис дода шудааст, маѕомоти марказњ ва маіаллии іокимияти давлатњ, маѕомоти худидоракунии шаірак ва деіот, воситаіои ахбори омма, муассисаіои таълимњ, ташкилотіои давлатњ, љайридавлатњ ва бахши хусусњ їалб карда мешаванд.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42. Шўрои їуміуриявии мутобиѕсозию методњ оид ба таълим ва тарбияи іуѕуѕии шаірвандони Їуміурии Тоїикистон (минбаъд - Шўро) наѕши іамоіангсозњ, татбиѕнамоњ ва назоратиро иїро менамояд.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43. Шўро їиіати татбиѕи Барномаи мазкур вазифадор аст, ки:</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бо маѕсади огоі будан аз мушкилиіои соіа бештар їаласаіои сайёр баргузор намуда, іисоботіои мутаѕобиларо мавриди муіокима ѕарор диіад ва вобаста ба он ѕарор ѕабул намуда, аз натиїааш дар воситаіои ахбори омма маводи дахлдор интишор 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оид ба тарзу усуліои татбиѕи іавасмандгардонии субъектони раванди таълиму тарбияи іуѕуѕњ ѕароріои дахлдор ѕабул 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вобаста ба фаъол намудани кори воситаіои ахбори омма бобати їорњ намудани сарлавіа (рубрика) ва гўшаіои іуѕуѕњ дар телевизион, радио ва рўзномаіои їуміуриявию маіаллњ, инчунин шабакаіои интернетњ тадбиріо андешад;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вобаста ба сари ваѕт, босифат ва мунтазам баргузории барномаіои телевизионњ, радио ва интишори мавод дар рўзномаіои їуміуриявњ ва маіаллњ, инчунин шабакаіои интернетњ доир ба таълим ва тарбияи іуѕуѕии шаірвандон чораандешњ 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ташаккули низоми пай дар пайи ба аіолњ расонидани моіият ва аіамияти ислоіоти иїтимоњ-иѕтисодии дар їуміурњ амалишаванда, санадіои меъёрии іуѕуѕии ѕабулшаванда ва дар тафаккури шаірвандон мустаікам намудани љояіои іаётњ "таікими рўіияи эітиром ба ѕонунгарави эъмори давлати іуѕуѕбунёд";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шуур ва маърифати іуѕуѕњ дар їомеа, пеш аз іама диѕѕати махсус додан ба амалигардонии коріои таълиму тарбияи бонизом ва пайваста, таікими амиѕи шуур ва маърифати іуѕуѕњ дар тамоми табаѕаіои аіолњ, ољоз аз низоми таісилоти томактабњ, тарљиби васеи аѕидаи нигоідошти тавозуни манфиати шахсњ ва їамъиятњ;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 ба сифати яке аз вазифаіои афзалиятноки маѕомоти давлатњ ва ташкилотіо баргузор намудани чорабиниіои бонизоми васеи </w:t>
      </w:r>
      <w:r w:rsidRPr="0064589E">
        <w:rPr>
          <w:rFonts w:ascii="Times New Tojik" w:eastAsia="Times New Roman" w:hAnsi="Times New Tojik" w:cs="Times New Roman"/>
          <w:sz w:val="32"/>
          <w:szCs w:val="32"/>
          <w:lang w:eastAsia="ru-RU"/>
        </w:rPr>
        <w:lastRenderedPageBreak/>
        <w:t>тарљиби іуѕуѕњ дар заминаи аѕидаи консептуалии "Сатіи баланди маърифати іуѕуѕњ - кафолати рушди кишвар".</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44. Дар ољози давраи тарбияи іуѕуѕњ, таіаввулот ва систематикунонии фаімидани ѕоидаіои рафтори инсон дар їомеа, донишу малакаи ибтидоии іуѕуѕњ бояд рушд ёбад. Дар робита бо ин таълими оніо тибѕи шакліои мухталифи таълими маънавњ ва іуѕуѕии дар муассисаіои таълимњ бо дар назар доштани имкониятіои синну соли таълимгирандагон, мантиѕи фаімидани хусусиятіои танзими іуѕуѕии муносибатіои їамъиятњ, іуѕуѕу уідадориіо ва масъулияти шахс ба роі монда 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45. Вазорати маориф ва илми Їуміурии Тоїикистонро зарур аст, ки барномаіои таълиму тарбияро барои муассисаіои томактабњ, муассисаіои таісилоти умумњ (ибтидоњ, умумии асосњ ва миёнаи умумњ), ибтидоии касбњ, миёнаи касбњ ва олии касбњ таіия намояд, ки ѕисмати таълимњ-маънавњ ва іуѕуѕиро дар бар гирад, аз їумла:</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дар муассисаіои томактабњ ба кўдакон "алифбо"-и меъёріои иїтимоиро бо дар назар доштани он ки принсипіои асосии ѕонун ба категорияіои ахлоѕњ алоѕаманд аст, таълим диіад;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мантиѕи назарраси маводи іуѕуѕиро бо маводи дарсњ "Асосіои їаіонбинии іуѕуѕњ" барои синфіои 1-4 муайян 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дар муассисаіои таісилоти миёнаи асосњ (синфіои 5-9), муассисаіои махсусгардонидашуда таълими іуѕуѕ ва омўзиши он ба роі монда 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дар муассисаіои таісилоти миёнаи умумњ (синфіои 10-11) бо маѕсади бедор намудани раљбати таълимгирандагон ба роі мондани маіфиліои илмии хонандагон, конфронсіо, олимпиадаіо, мусобиѕаіои іуѕуѕњ ва іавасмандии љолибони он дар шакли моддњ таіти унвони "Беітарин хонандаи іуѕуѕдон" пешбинњ карда 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дар тамоми муассисаіои таісилоти олии касбњ, новобаста аз ихтисос ва шакли таълим ба донишїўён омўзиши предмети соіаи іуѕуѕ таѕвият дода шавад;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іамасола гузаронидани озмуни "Беітарин омўзгор - іуѕуѕшинос" дар муассисаіои таісилоти миёнаи асосњ, миёнаи умумњ ва олии касбњ бо іавасмандгардонии моддњ ба роі монда шавад;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 масъалаи тарбияи фаріанги іуѕуѕњ, муайян кардани роііои ташаккулёфта ва таікими минбаъдаи он бояд самтіои афзалиятноки тадѕиѕоти илмњ-іуѕуѕњ іисобида шуда, ба алоѕамандии фаріанги умумњ ва іуѕуѕии шахс, инчунин фаріанги іуѕуѕњ ва рафтори іуѕуѕњ аіамияти махсус дода 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барои муассисаіои таісилоти олии касбњ бо иштироки маѕомоти давлатии дахлдор методологияи асосиро барои таълими іуѕуѕии їавонон таіия намояд.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46. Вазорати маориф ва илм, ки дар таълим ва тарбияи іуѕуѕњ мавѕеи меівариро ишљол менамояд, бояд їиіати амалњ намудани коріои тарљиботњ, ташвиѕотњ-іуѕуѕњ бо дар назар доштани таѕвияти шуури насли наврас дар оніо талѕин намудани моіияти іуѕуѕу уідадорњ, ростѕавлњ, некбинњ, меъёріои этикњ, арзишіои миллњ (дин, фаріанг, таърих), ватандўстњ ва іисси ифтихори арзишіои миллњ, масъулияти назаррас дошта бошад.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47. Кумитаи телевизион ва радиои назди Іукумати Їуміурии Тоїикистон якїо бо Вазорати фаріанги Їуміурии Тоїикистон дар телевизиону радио ва воситаіои дигари ахбори омма іамчун манбаи асосии иттилоот ба аіолњ бояд барномаіои махсус дар мавзўи таълиму тарбияи іуѕуѕњ ташкил намоянд.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48. Дар як ваѕт бо маѕсади баланд бардоштани маърифати іуѕуѕии шаірвандон дар маркази шаіру ноіияіои їуміурњ пахши барномаіои телевизион, радио ва нашри рузномаю маїаллаіоро ба таври доимњ ба роі монанд.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49. Воситаіои ахбори омма бо дар назар доштани минбари васеи таъсиррасониву иттилоотњ ва омўзишњ - фаріангњ доштани худ бояд мавзўъіои іуѕуѕиро бештар бо їалби іуѕуѕшиносон їиіати іалли мушкилоти іуѕуѕии шаірвандон инъикос намоянд.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50. Инчунин воситаіои ахбори оммаро зарур аст, ки маълумотро дар бораи масъалаіои іуѕуѕие пешниіод намоянд, ки он диѕѕати їамъиятро ба худ їалб намуда, имконияти іалли масъалаіои іуѕуѕиро муіайё созад.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51. Кумитаи телевизион ва радиои назди Іукумати Їуміурии Тоїикистон якїо бо Вазорати фаріанги Їуміурии Тоїикистон бо маѕсади пурзўр намудани наѕши воситаіои ахбори омма дар </w:t>
      </w:r>
      <w:r w:rsidRPr="0064589E">
        <w:rPr>
          <w:rFonts w:ascii="Times New Tojik" w:eastAsia="Times New Roman" w:hAnsi="Times New Tojik" w:cs="Times New Roman"/>
          <w:sz w:val="32"/>
          <w:szCs w:val="32"/>
          <w:lang w:eastAsia="ru-RU"/>
        </w:rPr>
        <w:lastRenderedPageBreak/>
        <w:t>таъмини иттилооти іуѕуѕњ, аз татбиѕи васеи усуліои иноватсионии ташвиѕоти іуѕуѕњ, аз он їумла такмили истифодаи технологияи муосири иттилоотњ истифода баранд.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52. Дар ташаккули маърифати іуѕуѕии аіолњ ва саводнокии іуѕуѕии насли наврас наѕши кормандони маѕомоти іифзи іуѕуѕ ва намояндагони маѕомоти дигари давлатњ басо муіим мебошад. Бо ин маѕсад вохўриіо бо аіолњ, алалхусус бо гурўііои осебпазир (ноболиљон, маъюбон, нафаѕахўрон, муіоїирон ва дигарон), донишїўён дар мавзўъіои мухталифи іуѕуѕњ бо истифода аз слайдіо, видеоклипіо ва усуліои дигари ба насліои їавон нигаронидашуда бояд бештар ба роі монда шавад.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53. Гузаронидани чунин чорабиниіо бевосита аз їониби кормандони маѕомоти іифзи іуѕуѕ ва намояндагони маѕомоти дигари давлатњ зарур буда, дар як ваѕт он таъсири нисбатан мусбњ дорад, зеро таніо кормандони маѕомоти іифзи іуѕуѕ ва намояндагони маѕомоти дигари давлатњ метавонанд батафсил ба саволіои дар раванди баргузории чорабинњ пайдошуда посух дода, коріои фаімондадиіиро дар самтіои дахлдор боз іам беітар баргузор намоянд.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54. Бинобар ин барои баланд бардоштани маърифати іуѕуѕии аіолњ, афзун намудани эътимод ва боварии мардум ба маѕомоти іифзи іуѕуѕ ва маѕомоти дигари давлатњ, беітар гардонидани аѕидаи шаірвандон нисбат ба фаъолияти оніо андешидани чораіои зерин аз їониби кормандони маѕомоти іифзи іуѕуѕ ва намояндагони маѕомоти дигари давлатњ мувофиѕи маѕсад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афзалият додан ба чорабиниіо дар самти пешгирњ намудани їинояткорњ ва іуѕуѕвайронкуниіо дар байни аіолњ, хусусан байни ноболиљон ва їавонон;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сатіи іамкории шаірвандон бо маѕомоти іифзи іуѕуѕ дар самти пешгирњ ва ошкор намудани їиноятіо, аз їумла дар соіаи муѕовимат ба экстремизм, терроризм, савдои одамон, муомилоти љайриѕонунии воситаіои нашъадор, їиноятіои хусусияти коррупсионидошта, їиноятіо ба муѕобили амнияти иттилоотњ, ки хусусияти фаромиллњ касб кардаанд;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 коркарди роііои коммуникатсионњ оид ба гирифтани иттилооти зарурњ аз маѕомоти іифзи іуѕуѕ ва маѕомоти дигари давлатњ вобаста ба іуѕуѕ ва озодиіои шаірвандон;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дар шуури їомеа ташаккул додани симои иїтимоии куллан нави корманди маѕомоти іифзи іуѕуѕ, ки аз амаліои коррупсионњ холњ буда, іадафаш мусоидат намудан ба шаірвандон дар іимояи іуѕуѕу озодиіои оніо мебошад;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мунтазам баланд бардоштани фаріанги муоширати корманди маѕомоти іифзи іуѕуѕ бо аіолњ;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таъмини дастрасии васеи рўзномаю маїаллаіои маѕомоти іифзи іуѕуѕ ва маѕомоти дигари давлатњ ба аіолњ, ки дар оніо санадіои меъёрии іуѕуѕии ѕабулшуда ва маводи дигари огоікунанда вобаста ба пешгирии їиноят ва іуѕуѕвайронкуниіои маъмурњ їой дода шудаанд;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таіияи видеофилміо оид ба мавзўъіои іуѕуѕњ бо забоніои давлатњ ва русњ, ки ба шаріи іуѕуѕ ва озодиіои инсон ва шаірванд, инчунин пешгирии їиноят ва іуѕуѕвайронкуниіои дигар нигаронида шудааст;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таври васеъ ва мунтазам гузаронидани мизіои мудаввар, конфронсіо ва семинаріо дар мавзўъіои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55. Маѕомоти судњ: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таври доимњ гузаронидани чорабиниіои гуногуни іуѕуѕиро дар байни аіолњ бо иштироки бевоситаи судяіо, кормандони дастгоіи суд дар пешбурди фаъолияти тарљиботу ташвиѕоти іуѕуѕњ, инчунин гузаронидани вохўриіо бо коллективіои меінатњ ва аіолњ оид ба масъалаіои іуѕуѕие, ки муносибатіои хусусияти гражданњ, иѕтисодњ, оилавњ, меінатњ, манзилњ ва дигар самтіоро доранд, ба роі монад;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їиіати бештар намудани шумораи мурофиаи сайёри судњ ва самаранокии оніо чораіои зарурњ андешад;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вобаста ба таѕвият бахшидан ба фаъолияти судіои іакамњ ва іалли баісіои тосудњ (медиатсия) бо їалби бештари шумораи аіолњ коріои фаімондадиіиро ба роі монад;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 тавассути воситаіои ахбори омма, аз їумла шабакаи интернетњ ба маълумоти аіолии кишвар расонидани санадіои судњ;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таѕвият бахшидан ба барномаіои телевизионии махсус дар мавзўъіои баррасишудаи парвандаіои судњ.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56. Маѕомоти маіаллии іокимияти давлатњ коріоро оид ба баланд бардоштани шуур ва фаріанги іуѕуѕњ, бо низом ва дар иртибот бо принсипи "шахсият-оила-маіалла-муассисаи таълимњ-ташкилот-їамъият" ташкил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57. Маѕомоти іокимияти давлатии Вилояти Мухтори Кўіистони Бадахшон, вилоятіо, шаіри Душанбе, шаіру ноіияіо, маѕомоти худидоракунии шаірак ва деіот бо маѕсади таъмини самаранок ва сариваѕтии вазифаіои дар Барнома пешбинишуда коріои зеринро бояд анїом диіанд: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іамкории зичро бо сохторіои маіаллии маѕомоти марказии іокимияти иїроия ва маѕомоти іифзи іуѕуѕ дар маіал дар самти таълиму тарбияи іуѕуѕии шаірвандон ба роі монанд;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пахши барномаіои махсусро тариѕи телевизион ва радиои маіаллњ доир ба таълиму тарбияи іуѕуѕии шаірвандон таъмин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самтіои афзалиятнокро оид ба баланд бардоштани таълим ва тарбияи іуѕуѕии шаірвандон вобаста ба таѕозои вазъи мавїуда муайян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дастрасии аіолиро ба санадіои меъёрии іуѕуѕие, ки аз їониби маѕомоти маіаллии іокимияти давлатњ ѕабул карда мешаванд, тариѕи нашри оніо дар рўзномаіои маіаллњ, инчунин дар сомонаи расмњ таъмин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маълумоти аіолњ санадіои меъёрии іуѕуѕии нав ѕабулгардидаро расонанд, татбиѕ ва натиїагирии оніоро таъмин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 ба нашрияіои расмии интишори санадіои меъёрии іуѕуѕњ (Ахбори Маїлиси Олии Їуміурии Тоїикистон, Феіристи ягонаи давлатии санадіои меъёрии іуѕуѕии Їуміурии Тоїикистон, </w:t>
      </w:r>
      <w:r w:rsidRPr="0064589E">
        <w:rPr>
          <w:rFonts w:ascii="Times New Tojik" w:eastAsia="Times New Roman" w:hAnsi="Times New Tojik" w:cs="Times New Roman"/>
          <w:sz w:val="32"/>
          <w:szCs w:val="32"/>
          <w:lang w:eastAsia="ru-RU"/>
        </w:rPr>
        <w:lastRenderedPageBreak/>
        <w:t>рўзномаіои "Їуміурият", "Садои мардум") обуна шуда, нусхаіои назоратии санадіои меъёрии іуѕуѕиро пеш баранд;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іамасола гузаронидани озмуніои "Беітарин іуѕуѕдон" дар маіал бо іавасмандгардонии моддњ ба роі монда 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бо иштироки доираи васеи аіолњ вохўриіо ва машваратіо оид ба таълиму тарбияи іуѕуѕии шаірвандон баргузор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 кори шўроіои мутобиѕсозию методњ оид ба таълим ва тарбияи іуѕуѕии шаірвандон дар маіал таѕвият бахшанд.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58. Ташкилотіои їамъиятњ яке аз институтіои муіими баланд бардоштани маърифати іуѕуѕии шаірвандон буда, ба ташаккули іисси масъулиятшиносњ, ватандўстњ, эітиром нисбат ба Конститутсия ва ѕонуніои Їуміурии Тоїикистон, тарљиби арзишіои демократњ, дарк намудани ягонагии іуѕуѕ, озодњ ва вазифаіои асосии инсон ва шаірванд, таъмини иштироки фаъоли аіолњ дар іаёти сиёсии Їуміурии Тоїикистон бояд іиссагузор бошанд. Аз їумла ташкилотіои їамъиятњ ба фаъолияти тарљиботиву ташвиѕотњ дар байни кўдакони іуѕуѕвайронкунанда бояд диѕѕати махсус дода, їиіати таіия ва пешниіод намудани барномаіои махсус барои гирифтани грантіо бо маѕсади пешгирњ намудани омиліои номатлуб дар байни кўдакон ва їавонон бо маѕомоти дахлдори давлатњ іамкории зичро ба роі монанд. Дар ин раванд барномаіои махсус дар телевизиону радио ва воситаіои дигари ахбори омма ташкил намоянд. Ин іамкорњ ба такмили усуліои кор ва иштироки аіли їомеа ба рушди їомеаи босубот, ваідату созандагњ, худшиносии іуѕуѕњ, пойдории оилаи устувор, муносибату іамкории аіолњ бо маѕомоти гуногуни іокимияти давлатњ таъсири мусбат мерасонад.</w:t>
      </w:r>
    </w:p>
    <w:p w:rsidR="0064589E" w:rsidRPr="0064589E" w:rsidRDefault="0064589E" w:rsidP="00215602">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6" w:name="A5NA0LKVK3"/>
      <w:bookmarkEnd w:id="6"/>
      <w:r w:rsidRPr="0064589E">
        <w:rPr>
          <w:rFonts w:ascii="Times New Tojik" w:eastAsia="Times New Roman" w:hAnsi="Times New Tojik" w:cs="Times New Roman"/>
          <w:b/>
          <w:bCs/>
          <w:sz w:val="24"/>
          <w:szCs w:val="24"/>
          <w:lang w:eastAsia="ru-RU"/>
        </w:rPr>
        <w:t>6. ІАВАСМАНДГАРДОНЊ ДАР СОІАИ ТАЪЛИМУ ТАРБИЯИ ІУЅУЅИИ ШАІРВАНДОН</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59. Бинобар гузаштан ба муносибатіои нави иѕтисодњ, низоми таълиму тарбияи іуѕуѕии шаірвандон бояд чораіои іавасмандгардонии моддњ ва маънавиро дар бар гирад.</w:t>
      </w:r>
    </w:p>
    <w:p w:rsidR="0064589E" w:rsidRPr="0064589E" w:rsidRDefault="0064589E" w:rsidP="00215602">
      <w:pPr>
        <w:spacing w:before="100" w:beforeAutospacing="1" w:after="100" w:afterAutospacing="1" w:line="240" w:lineRule="auto"/>
        <w:jc w:val="both"/>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60. Чунин іавасмандгардонњ бояд мутаѕобила бошад, яъне іавасмандгардонии іам шаірвандон оид ба азхуд намудани донишіои іуѕуѕњ, риояи бечуну чарои ѕонуніо, рафтори </w:t>
      </w:r>
      <w:r w:rsidRPr="0064589E">
        <w:rPr>
          <w:rFonts w:ascii="Times New Tojik" w:eastAsia="Times New Roman" w:hAnsi="Times New Tojik" w:cs="Times New Roman"/>
          <w:sz w:val="32"/>
          <w:szCs w:val="32"/>
          <w:lang w:eastAsia="ru-RU"/>
        </w:rPr>
        <w:lastRenderedPageBreak/>
        <w:t>эітиромона ба іуѕуѕ ва іавасмандгардонии шахсоне, ки барои паін намудани донишіои іуѕуѕњ, андешидани чораіо барои баланд бардоштани маърифати іуѕуѕии аіолњ муваззаф шудаанд, зарур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61. Іавасмандгардонњ бо тарзу усуліои зерин амалњ шуда метавонад: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стипендияіо, мукофотіои пулњ, подошпулњ, мукофотіо (туіфаіо);</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ифтихорномаіо, унвоніои фахрњ, нишоніои сарисинагњ, їоміо ва іайкалчаіои рамзњ.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62. Тарзу усуліои номбаршуда метавонанд дар іамбастагњ низ амалњ карда шаванд ва нисбати іарду тарафи раванди таълиму тарбияи іуѕуѕии шаірвандон татбиѕ гарданд.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63. Тарзу усуліои іавасмандгардониро бо роііои ташкил намудани озмуніо, олимпиадаіо, бозиіои шавѕовар, ки метавонанд іам ба таври воѕењ ва виртуалњ баргузор шаванд ва инчунин тариѕи барномаіои радиоиву телевизионњ, таъсис додани мукофотіо амалњ кардан имконпазир аст.</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64. Аз іамин лиіоз маѕомоти давлатњ, маѕомоти худидоракунии шаірак ва деіот, иттиіодияіои їамъиятњ ва инчунин дигар шахсони іуѕуѕњ, новобаста аз шакли ташкилю іуѕуѕњ ва шакли моликияташон, метавонанд маблаљіои муайянеро барои іавасмандгардонњ дар соіаи таълиму тарбияи іуѕуѕии шаірвандон дошта бошанд. Маблаљіои зикргардида аз іамаи сарчашмаіои маблаљгузорњ, аз їумла буїети давлатњ, суратіисоби махсус ва сарчашмаіои дигар, ки ѕонунгузории Їуміурии Тоїикистон манъ накардааст, ташаккул ёфта метавонанд.</w:t>
      </w:r>
    </w:p>
    <w:p w:rsidR="0064589E" w:rsidRPr="0064589E" w:rsidRDefault="0064589E" w:rsidP="0064589E">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7" w:name="A5NA0LKYUJ"/>
      <w:bookmarkEnd w:id="7"/>
      <w:r w:rsidRPr="0064589E">
        <w:rPr>
          <w:rFonts w:ascii="Times New Tojik" w:eastAsia="Times New Roman" w:hAnsi="Times New Tojik" w:cs="Times New Roman"/>
          <w:b/>
          <w:bCs/>
          <w:sz w:val="24"/>
          <w:szCs w:val="24"/>
          <w:lang w:eastAsia="ru-RU"/>
        </w:rPr>
        <w:t>7. САРЧАШМАИ МАБЛАЉГУЗОРЊ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65. Маблаљгузории чорабиниіо оид ба амалигардонии Барнома аз іисоби маблаљіои дар буїети давлатњ пешбинигардида, маблаљіои махсус ва манбаъіои дигари љайрибуїетњ, ки ѕонунгузории Їуміурии Тоїикистон манъ накардааст, амалњ гардонида мешавад.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xml:space="preserve">66. Іаїми маблаљгузорњ барои амалисозии Барнома аз іисоби маблаљіои буїети давлатии Їуміурии Тоїикистон мутобиѕи </w:t>
      </w:r>
      <w:r w:rsidRPr="0064589E">
        <w:rPr>
          <w:rFonts w:ascii="Times New Tojik" w:eastAsia="Times New Roman" w:hAnsi="Times New Tojik" w:cs="Times New Roman"/>
          <w:sz w:val="32"/>
          <w:szCs w:val="32"/>
          <w:lang w:eastAsia="ru-RU"/>
        </w:rPr>
        <w:lastRenderedPageBreak/>
        <w:t>наѕшаи чорабиниіои тасдиѕнамудаи Іукумати Їуміурии Тоїикистон давра ба давра муайян карда мешавад.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67. Маблаљгузории чорабиниіои дар Барнома пешбинигардида дар самти іавасмандгардонии кормандони маѕомоти давлатњ ва шаірвандоне, ки љолиби озмуніо мегарданд, аз іисоби маблаљіои буїетњ, суратіисоби махсус ва манбаъіои дигари љайрибуїетњ, ки ѕонунгузории Їуміурии Тоїикистон манъ накардааст, амалњ карда мешавад.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68. Амалигардонии сиёсати давлатњ дар самти таълиму тарбияи шаірвандон, љайр аз маблаљгузории давлатњ бояд сарчашмаіои дигари имконпазири маблаљгузориро пешбинњ намояд. Аз ин нуѕтаи назар дарёфти сарчашмаи иловагии маблаљгузорњ метавонад самарабахш бошад. Хусусан ширкатіое, ки хизматрасонии іуѕуѕњ ва консалтингиро амалњ менамоянд, коллегияіо, бюроіо ва ассотсиатсияіо метавонанд мустаѕилона семинаріо ё тренингіоро оид ба масъалаіои іуѕуѕњ барои аіолњ ё їавонони таісилгиранда ташкил намоянд, воситаіои ахбори оммаро барои ташкили репортаж ё сюжетіои махсус, ки ба баланд бардоштани савияи дониши іуѕуѕии аіолњ равона шудааст, таъмин намоянд.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69. Бо маѕсади іавасмандгардонии ташкилотіои љайридавлатњ ва субъектони соіибкорњ барои иштирок дар чорабиниіои таълим ва тарбияи іуѕуѕии шаірвандон, таіия намудани рейтинги махсус, ки сатіи їалби чунин ташкилотіоро ба барномаіои таълиму тарбияи іуѕуѕии шаірвандон инъикос намояд, зарур аст. Рейтинг метавонад инъикоскунандаи эътибори баланди субъектони таълиму тарбияи іуѕуѕњ дар байни їомеа ва давлат шавад. Дар навбати худ доштани рейтинги баланд иштироки ташкилотіои љайридавлатњ ва субъектони соіибкориро дар маблаљгузории давлатњ дар самтіои дигар низ кафолат диіад.</w:t>
      </w:r>
    </w:p>
    <w:p w:rsidR="0064589E" w:rsidRPr="0064589E" w:rsidRDefault="0064589E" w:rsidP="0064589E">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8" w:name="A5NA0LL1DP"/>
      <w:bookmarkEnd w:id="8"/>
      <w:r w:rsidRPr="0064589E">
        <w:rPr>
          <w:rFonts w:ascii="Times New Tojik" w:eastAsia="Times New Roman" w:hAnsi="Times New Tojik" w:cs="Times New Roman"/>
          <w:b/>
          <w:bCs/>
          <w:sz w:val="24"/>
          <w:szCs w:val="24"/>
          <w:lang w:eastAsia="ru-RU"/>
        </w:rPr>
        <w:t>8. ИНТИЗОРЊ АЗ НАТИЇАІО</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70. Амалисозии Барнома оммавигардонии іуѕуѕи инсонро таъмин намуда, ба эітироми ѕонун, баланд бардоштани сатіи зиндагии аіолњ, ки дар ниіоят сатіи фаріанги іуѕуѕии шаірвандон, ки бо рафтори ѕонунњ ва фаъолияти шаірвандњ фарѕ мекунанд, мусоидат хоіад кард.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lastRenderedPageBreak/>
        <w:t>71. Іамзамон ин ба таікими іамкории іамаїонибаи байнисоіавњ, рушди шарикњ байни маѕомоти давлатњ, муассисаіои таълимњ, воситаіои ахбори омма, ташкилотіои љайридавлатњ ва тиїоратњ, инчунин ба роі мондани сиёсати ѕавии коммуникатсионњ, ки арзишіои фаріанги іуѕуѕиро дар сатіи маіаллњ ва миллњ тарљиб менамояд, мусоидат мекунад.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72. Дар ниіоят амалисозии Барнома ба иніо мусоидат менамояд:</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таѕвияти раљбати шаірвандон ба донишіои соіаи іуѕуѕ ва рушди фаріанги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васеъ намудани дастрасии шаірвандон ба иттилооти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бартараф кардани іеїангории (нигилизми) іуѕуѕњ ва ѕолабрезиіои рафтори зиддиіуѕуѕњ іамчун яке аз зинаіои калидии мубориза бар зидди їинояткорњ ва пешгирии содир кардани іуѕуѕвайронкуниіо;</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иштироки фаъолонаи шаірвандон дар раванди фаъолияти іуѕуѕэїодкунњ;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баланд бардоштани наѕши ниіодіои їомеаи шаірвандњ ва давлат дар пешбурди тарљиби донишіои іуѕуѕњ, расонидани ёрии іуѕуѕњ ба гурўііои осебпазири аіолњ;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таъмини іамкории давлат бо ниіодіои їомеаи шаірвандњ, аіолњ дар масъалаіои рушди фаріанг ва маърифати іуѕуѕњ, мусоидат ба рушди донишіои іуѕуѕњ;</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паст кардани сатіи хуѕуѕвайронкунњ дар байни аіолњ, алалхусус ноболиљон;</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эітиром ва риояи Конститутсияи Їуміурии Тоїикистон, ѕонуніо ва санадіои меъёрии іуѕуѕии дигар, іисси баланди ватандўстњ, инчунин муносибати эітиромона ба инсон ва іуѕуѕу озодиіои ў.</w:t>
      </w:r>
    </w:p>
    <w:p w:rsidR="0064589E" w:rsidRPr="0064589E" w:rsidRDefault="0064589E" w:rsidP="0064589E">
      <w:pPr>
        <w:spacing w:before="100" w:beforeAutospacing="1" w:after="100" w:afterAutospacing="1" w:line="240" w:lineRule="auto"/>
        <w:rPr>
          <w:rFonts w:ascii="Times New Tojik" w:eastAsia="Times New Roman" w:hAnsi="Times New Tojik" w:cs="Times New Roman"/>
          <w:sz w:val="32"/>
          <w:szCs w:val="32"/>
          <w:lang w:eastAsia="ru-RU"/>
        </w:rPr>
      </w:pPr>
      <w:r w:rsidRPr="0064589E">
        <w:rPr>
          <w:rFonts w:ascii="Times New Tojik" w:eastAsia="Times New Roman" w:hAnsi="Times New Tojik" w:cs="Times New Roman"/>
          <w:sz w:val="32"/>
          <w:szCs w:val="32"/>
          <w:lang w:eastAsia="ru-RU"/>
        </w:rPr>
        <w:t> </w:t>
      </w:r>
    </w:p>
    <w:p w:rsidR="0064589E" w:rsidRPr="0064589E" w:rsidRDefault="00840004" w:rsidP="0064589E">
      <w:pPr>
        <w:spacing w:before="100" w:beforeAutospacing="1" w:after="100" w:afterAutospacing="1" w:line="240" w:lineRule="auto"/>
        <w:rPr>
          <w:rFonts w:ascii="Times New Tojik" w:eastAsia="Times New Roman" w:hAnsi="Times New Tojik" w:cs="Times New Roman"/>
          <w:sz w:val="32"/>
          <w:szCs w:val="32"/>
          <w:lang w:eastAsia="ru-RU"/>
        </w:rPr>
      </w:pPr>
      <w:hyperlink r:id="rId5" w:tooltip="ЗАМИМАИ 2 КАРОРИ № 599 АЗ 27.11.2019" w:history="1">
        <w:r w:rsidR="0064589E" w:rsidRPr="0064589E">
          <w:rPr>
            <w:rFonts w:ascii="Times New Tojik" w:eastAsia="Times New Roman" w:hAnsi="Times New Tojik" w:cs="Times New Roman"/>
            <w:color w:val="0000FF"/>
            <w:sz w:val="32"/>
            <w:szCs w:val="32"/>
            <w:u w:val="single"/>
            <w:lang w:eastAsia="ru-RU"/>
          </w:rPr>
          <w:t>Замимаи 2</w:t>
        </w:r>
      </w:hyperlink>
    </w:p>
    <w:p w:rsidR="00EC09AA" w:rsidRDefault="00EC09AA">
      <w:bookmarkStart w:id="9" w:name="_GoBack"/>
      <w:bookmarkEnd w:id="9"/>
    </w:p>
    <w:sectPr w:rsidR="00EC09AA" w:rsidSect="00F8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4589E"/>
    <w:rsid w:val="000053D7"/>
    <w:rsid w:val="000B03AF"/>
    <w:rsid w:val="00183F7D"/>
    <w:rsid w:val="001E29D1"/>
    <w:rsid w:val="00215602"/>
    <w:rsid w:val="00241BBA"/>
    <w:rsid w:val="00344F4D"/>
    <w:rsid w:val="003E68D8"/>
    <w:rsid w:val="0064589E"/>
    <w:rsid w:val="00663FCF"/>
    <w:rsid w:val="00665F5D"/>
    <w:rsid w:val="00840004"/>
    <w:rsid w:val="008901E9"/>
    <w:rsid w:val="008B3A9B"/>
    <w:rsid w:val="0095430D"/>
    <w:rsid w:val="009C3F3B"/>
    <w:rsid w:val="00A43CC0"/>
    <w:rsid w:val="00A572B0"/>
    <w:rsid w:val="00B744D5"/>
    <w:rsid w:val="00B7620E"/>
    <w:rsid w:val="00C515F0"/>
    <w:rsid w:val="00D202B5"/>
    <w:rsid w:val="00DB5C82"/>
    <w:rsid w:val="00DD3263"/>
    <w:rsid w:val="00DE52F4"/>
    <w:rsid w:val="00E46892"/>
    <w:rsid w:val="00E62F6B"/>
    <w:rsid w:val="00E70977"/>
    <w:rsid w:val="00EC09AA"/>
    <w:rsid w:val="00EC2130"/>
    <w:rsid w:val="00F4247D"/>
    <w:rsid w:val="00F82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16"/>
  </w:style>
  <w:style w:type="paragraph" w:styleId="2">
    <w:name w:val="heading 2"/>
    <w:basedOn w:val="a"/>
    <w:link w:val="20"/>
    <w:uiPriority w:val="9"/>
    <w:qFormat/>
    <w:rsid w:val="00645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458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89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4589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45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8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5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458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89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4589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45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89E"/>
    <w:rPr>
      <w:color w:val="0000FF"/>
      <w:u w:val="single"/>
    </w:rPr>
  </w:style>
</w:styles>
</file>

<file path=word/webSettings.xml><?xml version="1.0" encoding="utf-8"?>
<w:webSettings xmlns:r="http://schemas.openxmlformats.org/officeDocument/2006/relationships" xmlns:w="http://schemas.openxmlformats.org/wordprocessingml/2006/main">
  <w:divs>
    <w:div w:id="984624457">
      <w:bodyDiv w:val="1"/>
      <w:marLeft w:val="0"/>
      <w:marRight w:val="0"/>
      <w:marTop w:val="0"/>
      <w:marBottom w:val="0"/>
      <w:divBdr>
        <w:top w:val="none" w:sz="0" w:space="0" w:color="auto"/>
        <w:left w:val="none" w:sz="0" w:space="0" w:color="auto"/>
        <w:bottom w:val="none" w:sz="0" w:space="0" w:color="auto"/>
        <w:right w:val="none" w:sz="0" w:space="0" w:color="auto"/>
      </w:divBdr>
      <w:divsChild>
        <w:div w:id="172097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ext=2735" TargetMode="External"/><Relationship Id="rId4" Type="http://schemas.openxmlformats.org/officeDocument/2006/relationships/hyperlink" Target="vfp://rgn=135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5536</Words>
  <Characters>31559</Characters>
  <Application>Microsoft Office Word</Application>
  <DocSecurity>0</DocSecurity>
  <Lines>262</Lines>
  <Paragraphs>74</Paragraphs>
  <ScaleCrop>false</ScaleCrop>
  <Company>SPecialiST RePack</Company>
  <LinksUpToDate>false</LinksUpToDate>
  <CharactersWithSpaces>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Эмир</dc:creator>
  <cp:lastModifiedBy>ADMIN</cp:lastModifiedBy>
  <cp:revision>4</cp:revision>
  <dcterms:created xsi:type="dcterms:W3CDTF">2020-04-10T13:35:00Z</dcterms:created>
  <dcterms:modified xsi:type="dcterms:W3CDTF">2022-04-13T04:56:00Z</dcterms:modified>
</cp:coreProperties>
</file>